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1071" w14:textId="04EDF519" w:rsidR="00E72C6F" w:rsidRDefault="00780C9D" w:rsidP="00780C9D">
      <w:pPr>
        <w:jc w:val="center"/>
        <w:rPr>
          <w:b/>
          <w:noProof/>
          <w:highlight w:val="yellow"/>
        </w:rPr>
      </w:pPr>
      <w:commentRangeStart w:id="0"/>
      <w:r w:rsidRPr="00780C9D">
        <w:rPr>
          <w:b/>
          <w:noProof/>
          <w:highlight w:val="yellow"/>
        </w:rPr>
        <w:t>[NEW SERVICE PROVIDER LOGO/BRANDING]</w:t>
      </w:r>
      <w:commentRangeEnd w:id="0"/>
      <w:r w:rsidR="00910687">
        <w:rPr>
          <w:rStyle w:val="CommentReference"/>
        </w:rPr>
        <w:commentReference w:id="0"/>
      </w:r>
    </w:p>
    <w:p w14:paraId="37E0797B" w14:textId="77777777" w:rsidR="00780C9D" w:rsidRPr="00780C9D" w:rsidRDefault="00780C9D" w:rsidP="00780C9D">
      <w:pPr>
        <w:jc w:val="center"/>
        <w:rPr>
          <w:b/>
        </w:rPr>
      </w:pPr>
    </w:p>
    <w:p w14:paraId="778B8CE6" w14:textId="77777777" w:rsidR="00E72C6F" w:rsidRDefault="00E72C6F" w:rsidP="00747EC3"/>
    <w:p w14:paraId="03FAE891" w14:textId="77777777" w:rsidR="00780C9D" w:rsidRDefault="00E72C6F" w:rsidP="00A01159">
      <w:pPr>
        <w:jc w:val="center"/>
        <w:rPr>
          <w:rFonts w:ascii="Arial" w:hAnsi="Arial"/>
          <w:sz w:val="28"/>
        </w:rPr>
      </w:pPr>
      <w:r w:rsidRPr="00780C9D">
        <w:rPr>
          <w:rFonts w:ascii="Arial" w:hAnsi="Arial"/>
          <w:sz w:val="28"/>
        </w:rPr>
        <w:t>RESPONSIBLE ORGANIZATION</w:t>
      </w:r>
      <w:r w:rsidR="00F405FB" w:rsidRPr="00780C9D">
        <w:rPr>
          <w:rFonts w:ascii="Arial" w:hAnsi="Arial"/>
          <w:sz w:val="28"/>
        </w:rPr>
        <w:t xml:space="preserve"> (RespOrg)</w:t>
      </w:r>
    </w:p>
    <w:p w14:paraId="5F98F75A" w14:textId="2A226149" w:rsidR="00F405FB" w:rsidRPr="00780C9D" w:rsidRDefault="00E72C6F" w:rsidP="00A01159">
      <w:pPr>
        <w:jc w:val="center"/>
        <w:rPr>
          <w:rFonts w:ascii="Arial" w:hAnsi="Arial"/>
          <w:sz w:val="28"/>
        </w:rPr>
      </w:pPr>
      <w:r w:rsidRPr="00780C9D">
        <w:rPr>
          <w:rFonts w:ascii="Arial" w:hAnsi="Arial"/>
          <w:sz w:val="28"/>
        </w:rPr>
        <w:t>LETTER OF AUTHORIZATION</w:t>
      </w:r>
      <w:r w:rsidR="00780C9D" w:rsidRPr="00780C9D">
        <w:rPr>
          <w:rFonts w:ascii="Arial" w:hAnsi="Arial"/>
          <w:sz w:val="28"/>
        </w:rPr>
        <w:t xml:space="preserve"> (“LOA”)</w:t>
      </w:r>
    </w:p>
    <w:p w14:paraId="0A561596" w14:textId="77777777" w:rsidR="00E72C6F" w:rsidRPr="00780C9D" w:rsidRDefault="00F405FB" w:rsidP="00A01159">
      <w:pPr>
        <w:jc w:val="center"/>
        <w:rPr>
          <w:rFonts w:ascii="Arial" w:hAnsi="Arial"/>
          <w:sz w:val="28"/>
        </w:rPr>
      </w:pPr>
      <w:r w:rsidRPr="00780C9D">
        <w:rPr>
          <w:rFonts w:ascii="Arial" w:hAnsi="Arial"/>
          <w:sz w:val="28"/>
        </w:rPr>
        <w:t xml:space="preserve">For Toll Free </w:t>
      </w:r>
      <w:r w:rsidR="001A2D92" w:rsidRPr="00780C9D">
        <w:rPr>
          <w:rFonts w:ascii="Arial" w:hAnsi="Arial"/>
          <w:sz w:val="28"/>
        </w:rPr>
        <w:t xml:space="preserve">Number </w:t>
      </w:r>
      <w:r w:rsidRPr="00780C9D">
        <w:rPr>
          <w:rFonts w:ascii="Arial" w:hAnsi="Arial"/>
          <w:sz w:val="28"/>
        </w:rPr>
        <w:t>Porting</w:t>
      </w:r>
    </w:p>
    <w:p w14:paraId="2386BF76" w14:textId="77777777" w:rsidR="00E72C6F" w:rsidRPr="007A53F2" w:rsidRDefault="00E72C6F" w:rsidP="00747EC3">
      <w:pPr>
        <w:rPr>
          <w:rFonts w:ascii="Arial" w:hAnsi="Arial"/>
        </w:rPr>
      </w:pPr>
    </w:p>
    <w:p w14:paraId="036BCC8A" w14:textId="29468FCE" w:rsidR="00AB73D3" w:rsidRPr="007A53F2" w:rsidRDefault="00E72C6F" w:rsidP="00B7269B">
      <w:pPr>
        <w:jc w:val="both"/>
        <w:rPr>
          <w:rFonts w:ascii="Arial" w:hAnsi="Arial"/>
          <w:sz w:val="22"/>
        </w:rPr>
      </w:pPr>
      <w:commentRangeStart w:id="1"/>
      <w:r w:rsidRPr="007A53F2">
        <w:rPr>
          <w:rFonts w:ascii="Arial" w:hAnsi="Arial"/>
          <w:sz w:val="22"/>
        </w:rPr>
        <w:t>As</w:t>
      </w:r>
      <w:commentRangeEnd w:id="1"/>
      <w:r w:rsidR="00663A33">
        <w:rPr>
          <w:rStyle w:val="CommentReference"/>
        </w:rPr>
        <w:commentReference w:id="1"/>
      </w:r>
      <w:r w:rsidRPr="007A53F2">
        <w:rPr>
          <w:rFonts w:ascii="Arial" w:hAnsi="Arial"/>
          <w:sz w:val="22"/>
        </w:rPr>
        <w:t xml:space="preserve"> the end-user subscriber, or the authorized representative of an end-user subscriber, of certain Toll Free</w:t>
      </w:r>
      <w:r w:rsidR="00674592">
        <w:rPr>
          <w:rFonts w:ascii="Arial" w:hAnsi="Arial"/>
          <w:sz w:val="22"/>
        </w:rPr>
        <w:t xml:space="preserve"> s</w:t>
      </w:r>
      <w:r w:rsidRPr="007A53F2">
        <w:rPr>
          <w:rFonts w:ascii="Arial" w:hAnsi="Arial"/>
          <w:sz w:val="22"/>
        </w:rPr>
        <w:t xml:space="preserve">ervice numbers (the “Customer”), </w:t>
      </w:r>
      <w:r w:rsidR="0076605E">
        <w:rPr>
          <w:rFonts w:ascii="Arial" w:hAnsi="Arial"/>
          <w:sz w:val="22"/>
        </w:rPr>
        <w:t>Customer</w:t>
      </w:r>
      <w:r w:rsidRPr="007A53F2">
        <w:rPr>
          <w:rFonts w:ascii="Arial" w:hAnsi="Arial"/>
          <w:sz w:val="22"/>
        </w:rPr>
        <w:t xml:space="preserve"> hereby authorize</w:t>
      </w:r>
      <w:r w:rsidR="0076605E">
        <w:rPr>
          <w:rFonts w:ascii="Arial" w:hAnsi="Arial"/>
          <w:sz w:val="22"/>
        </w:rPr>
        <w:t>s</w:t>
      </w:r>
      <w:r w:rsidRPr="007A53F2">
        <w:rPr>
          <w:rFonts w:ascii="Arial" w:hAnsi="Arial"/>
          <w:sz w:val="22"/>
        </w:rPr>
        <w:t xml:space="preserve"> </w:t>
      </w:r>
      <w:bookmarkStart w:id="2" w:name="_Hlk535507867"/>
      <w:commentRangeStart w:id="3"/>
      <w:r w:rsidR="00750BAF" w:rsidRPr="00B65D9D">
        <w:rPr>
          <w:rFonts w:ascii="Arial" w:hAnsi="Arial"/>
          <w:b/>
          <w:sz w:val="22"/>
          <w:highlight w:val="yellow"/>
        </w:rPr>
        <w:t>[</w:t>
      </w:r>
      <w:r w:rsidR="0076605E">
        <w:rPr>
          <w:rFonts w:ascii="Arial" w:hAnsi="Arial"/>
          <w:b/>
          <w:sz w:val="22"/>
          <w:highlight w:val="yellow"/>
        </w:rPr>
        <w:t>New Service Provider</w:t>
      </w:r>
      <w:r w:rsidR="00B65D9D" w:rsidRPr="00B65D9D">
        <w:rPr>
          <w:rFonts w:ascii="Arial" w:hAnsi="Arial"/>
          <w:b/>
          <w:sz w:val="22"/>
          <w:highlight w:val="yellow"/>
        </w:rPr>
        <w:t>]</w:t>
      </w:r>
      <w:commentRangeEnd w:id="3"/>
      <w:r w:rsidR="006A1805">
        <w:rPr>
          <w:rStyle w:val="CommentReference"/>
        </w:rPr>
        <w:commentReference w:id="3"/>
      </w:r>
      <w:r w:rsidR="00B65D9D" w:rsidRPr="00CF0DFE">
        <w:rPr>
          <w:rFonts w:ascii="Arial" w:hAnsi="Arial"/>
          <w:sz w:val="22"/>
        </w:rPr>
        <w:t xml:space="preserve"> </w:t>
      </w:r>
      <w:bookmarkEnd w:id="2"/>
      <w:r w:rsidR="00CF0DFE" w:rsidRPr="00CF0DFE">
        <w:rPr>
          <w:rFonts w:ascii="Arial" w:hAnsi="Arial"/>
          <w:sz w:val="22"/>
        </w:rPr>
        <w:t>to</w:t>
      </w:r>
      <w:r w:rsidR="005D0726">
        <w:rPr>
          <w:rFonts w:ascii="Arial" w:hAnsi="Arial"/>
          <w:sz w:val="22"/>
        </w:rPr>
        <w:t xml:space="preserve"> </w:t>
      </w:r>
      <w:r w:rsidR="00DE1DD5">
        <w:rPr>
          <w:rFonts w:ascii="Arial" w:hAnsi="Arial"/>
          <w:sz w:val="22"/>
        </w:rPr>
        <w:t>designate</w:t>
      </w:r>
      <w:r w:rsidR="0076605E">
        <w:rPr>
          <w:rFonts w:ascii="Arial" w:hAnsi="Arial"/>
          <w:sz w:val="22"/>
        </w:rPr>
        <w:t xml:space="preserve"> </w:t>
      </w:r>
      <w:r w:rsidR="00B7269B">
        <w:rPr>
          <w:rFonts w:ascii="Arial" w:hAnsi="Arial"/>
          <w:sz w:val="22"/>
        </w:rPr>
        <w:t>its</w:t>
      </w:r>
      <w:r w:rsidR="0076605E">
        <w:rPr>
          <w:rFonts w:ascii="Arial" w:hAnsi="Arial"/>
          <w:sz w:val="22"/>
        </w:rPr>
        <w:t xml:space="preserve"> underlying toll free service provider (</w:t>
      </w:r>
      <w:r w:rsidRPr="007A53F2">
        <w:rPr>
          <w:rFonts w:ascii="Arial" w:hAnsi="Arial"/>
          <w:sz w:val="22"/>
        </w:rPr>
        <w:t>Bandwidth</w:t>
      </w:r>
      <w:r w:rsidR="0076605E">
        <w:rPr>
          <w:rFonts w:ascii="Arial" w:hAnsi="Arial"/>
          <w:sz w:val="22"/>
        </w:rPr>
        <w:t xml:space="preserve"> Inc.</w:t>
      </w:r>
      <w:r w:rsidRPr="007A53F2">
        <w:rPr>
          <w:rFonts w:ascii="Arial" w:hAnsi="Arial"/>
          <w:sz w:val="22"/>
        </w:rPr>
        <w:t xml:space="preserve">) to be the Responsible Organization (RespOrg) for the following Toll Free numbers, including acting on </w:t>
      </w:r>
      <w:r w:rsidR="00B7269B">
        <w:rPr>
          <w:rFonts w:ascii="Arial" w:hAnsi="Arial"/>
          <w:sz w:val="22"/>
        </w:rPr>
        <w:t>Customer’s</w:t>
      </w:r>
      <w:r w:rsidRPr="007A53F2">
        <w:rPr>
          <w:rFonts w:ascii="Arial" w:hAnsi="Arial"/>
          <w:sz w:val="22"/>
        </w:rPr>
        <w:t xml:space="preserve"> behalf, and at </w:t>
      </w:r>
      <w:r w:rsidR="00B7269B">
        <w:rPr>
          <w:rFonts w:ascii="Arial" w:hAnsi="Arial"/>
          <w:sz w:val="22"/>
        </w:rPr>
        <w:t>Customer’s</w:t>
      </w:r>
      <w:r w:rsidRPr="007A53F2">
        <w:rPr>
          <w:rFonts w:ascii="Arial" w:hAnsi="Arial"/>
          <w:sz w:val="22"/>
        </w:rPr>
        <w:t xml:space="preserve"> direction, to transfer</w:t>
      </w:r>
      <w:r w:rsidR="00780C9D">
        <w:rPr>
          <w:rFonts w:ascii="Arial" w:hAnsi="Arial"/>
          <w:sz w:val="22"/>
        </w:rPr>
        <w:t xml:space="preserve"> </w:t>
      </w:r>
      <w:r w:rsidRPr="007A53F2">
        <w:rPr>
          <w:rFonts w:ascii="Arial" w:hAnsi="Arial"/>
          <w:sz w:val="22"/>
        </w:rPr>
        <w:t xml:space="preserve">RespOrg </w:t>
      </w:r>
      <w:r w:rsidR="00B7269B">
        <w:rPr>
          <w:rFonts w:ascii="Arial" w:hAnsi="Arial"/>
          <w:sz w:val="22"/>
        </w:rPr>
        <w:t>as indicated below.</w:t>
      </w:r>
    </w:p>
    <w:p w14:paraId="59928639" w14:textId="77777777" w:rsidR="00E72C6F" w:rsidRPr="007A53F2" w:rsidRDefault="00E72C6F" w:rsidP="00747EC3">
      <w:pPr>
        <w:rPr>
          <w:rFonts w:ascii="Arial" w:hAnsi="Arial"/>
          <w:sz w:val="22"/>
        </w:rPr>
      </w:pPr>
    </w:p>
    <w:p w14:paraId="65342C78" w14:textId="77777777" w:rsidR="00E72C6F" w:rsidRPr="007A53F2" w:rsidRDefault="00E72C6F" w:rsidP="00747EC3">
      <w:pPr>
        <w:rPr>
          <w:rFonts w:ascii="Arial" w:hAnsi="Arial"/>
          <w:sz w:val="22"/>
        </w:rPr>
      </w:pPr>
      <w:bookmarkStart w:id="4" w:name="_GoBack"/>
      <w:bookmarkEnd w:id="4"/>
    </w:p>
    <w:p w14:paraId="1D9AE9C9" w14:textId="6791AF0E" w:rsidR="00F405FB" w:rsidRPr="007A53F2" w:rsidRDefault="00B7269B" w:rsidP="00747EC3">
      <w:pPr>
        <w:rPr>
          <w:rFonts w:ascii="Arial" w:hAnsi="Arial"/>
          <w:sz w:val="22"/>
          <w:u w:val="single"/>
        </w:rPr>
      </w:pPr>
      <w:r>
        <w:rPr>
          <w:rFonts w:ascii="Arial" w:hAnsi="Arial"/>
          <w:b/>
          <w:sz w:val="22"/>
        </w:rPr>
        <w:t xml:space="preserve">From </w:t>
      </w:r>
      <w:r w:rsidR="00E72C6F" w:rsidRPr="007A53F2">
        <w:rPr>
          <w:rFonts w:ascii="Arial" w:hAnsi="Arial"/>
          <w:b/>
          <w:sz w:val="22"/>
        </w:rPr>
        <w:t>Current Carrier</w:t>
      </w:r>
      <w:r w:rsidR="00F405FB" w:rsidRPr="007A53F2">
        <w:rPr>
          <w:rFonts w:ascii="Arial" w:hAnsi="Arial"/>
          <w:b/>
          <w:sz w:val="22"/>
        </w:rPr>
        <w:t>/RespOrg</w:t>
      </w:r>
      <w:r w:rsidR="00E72C6F" w:rsidRPr="007A53F2">
        <w:rPr>
          <w:rFonts w:ascii="Arial" w:hAnsi="Arial"/>
          <w:b/>
          <w:sz w:val="22"/>
        </w:rPr>
        <w:t>:</w:t>
      </w:r>
      <w:r w:rsidR="00E72C6F" w:rsidRPr="007A53F2">
        <w:rPr>
          <w:rFonts w:ascii="Arial" w:hAnsi="Arial"/>
          <w:sz w:val="22"/>
        </w:rPr>
        <w:t xml:space="preserve">  </w:t>
      </w:r>
      <w:r w:rsidR="00F405FB" w:rsidRPr="007A53F2">
        <w:rPr>
          <w:rFonts w:ascii="Arial" w:hAnsi="Arial"/>
          <w:sz w:val="22"/>
          <w:u w:val="single"/>
        </w:rPr>
        <w:t>_______________________</w:t>
      </w:r>
    </w:p>
    <w:p w14:paraId="5B0796F7" w14:textId="77777777" w:rsidR="00E72C6F" w:rsidRPr="007A53F2" w:rsidRDefault="00E72C6F" w:rsidP="00747EC3">
      <w:pPr>
        <w:rPr>
          <w:rFonts w:ascii="Arial" w:hAnsi="Arial"/>
          <w:sz w:val="22"/>
        </w:rPr>
      </w:pPr>
    </w:p>
    <w:p w14:paraId="4D375E7E" w14:textId="3A7FBC6C" w:rsidR="00E72C6F" w:rsidRPr="007A53F2" w:rsidRDefault="00B7269B" w:rsidP="00747EC3">
      <w:pPr>
        <w:rPr>
          <w:rFonts w:ascii="Arial" w:hAnsi="Arial"/>
          <w:sz w:val="22"/>
        </w:rPr>
      </w:pPr>
      <w:r>
        <w:rPr>
          <w:rFonts w:ascii="Arial" w:hAnsi="Arial"/>
          <w:b/>
          <w:sz w:val="22"/>
        </w:rPr>
        <w:t xml:space="preserve">To </w:t>
      </w:r>
      <w:r w:rsidR="00E72C6F" w:rsidRPr="007A53F2">
        <w:rPr>
          <w:rFonts w:ascii="Arial" w:hAnsi="Arial"/>
          <w:b/>
          <w:sz w:val="22"/>
        </w:rPr>
        <w:t>New RespOrg ID:</w:t>
      </w:r>
      <w:r w:rsidR="00E72C6F" w:rsidRPr="007A53F2">
        <w:rPr>
          <w:rFonts w:ascii="Arial" w:hAnsi="Arial"/>
          <w:sz w:val="22"/>
        </w:rPr>
        <w:t xml:space="preserve">  </w:t>
      </w:r>
      <w:commentRangeStart w:id="5"/>
      <w:r w:rsidR="00E72C6F" w:rsidRPr="006D0066">
        <w:rPr>
          <w:rFonts w:ascii="Arial" w:hAnsi="Arial"/>
          <w:b/>
          <w:sz w:val="22"/>
          <w:u w:val="single"/>
        </w:rPr>
        <w:t>Bandwidth</w:t>
      </w:r>
      <w:commentRangeEnd w:id="5"/>
      <w:r w:rsidR="00663A33">
        <w:rPr>
          <w:rStyle w:val="CommentReference"/>
        </w:rPr>
        <w:commentReference w:id="5"/>
      </w:r>
      <w:r w:rsidRPr="006D0066">
        <w:rPr>
          <w:rFonts w:ascii="Arial" w:hAnsi="Arial"/>
          <w:b/>
          <w:sz w:val="22"/>
          <w:u w:val="single"/>
        </w:rPr>
        <w:t xml:space="preserve"> </w:t>
      </w:r>
      <w:r w:rsidR="00E72C6F" w:rsidRPr="006D0066">
        <w:rPr>
          <w:rFonts w:ascii="Arial" w:hAnsi="Arial"/>
          <w:b/>
          <w:sz w:val="22"/>
          <w:u w:val="single"/>
        </w:rPr>
        <w:t>/ JYT01</w:t>
      </w:r>
      <w:r w:rsidR="001E6B19" w:rsidRPr="007A53F2">
        <w:rPr>
          <w:rFonts w:ascii="Arial" w:hAnsi="Arial"/>
          <w:sz w:val="22"/>
          <w:u w:val="single"/>
        </w:rPr>
        <w:t xml:space="preserve"> </w:t>
      </w:r>
    </w:p>
    <w:p w14:paraId="6030DCAA" w14:textId="77777777" w:rsidR="00E72C6F" w:rsidRPr="007A53F2" w:rsidRDefault="00E72C6F" w:rsidP="00747EC3">
      <w:pPr>
        <w:rPr>
          <w:rFonts w:ascii="Arial" w:hAnsi="Arial"/>
          <w:sz w:val="22"/>
        </w:rPr>
      </w:pPr>
    </w:p>
    <w:p w14:paraId="4D8E5E3E" w14:textId="77777777" w:rsidR="00E72C6F" w:rsidRPr="007A53F2" w:rsidRDefault="00E72C6F" w:rsidP="00747EC3">
      <w:pPr>
        <w:rPr>
          <w:rFonts w:ascii="Arial" w:hAnsi="Arial"/>
          <w:sz w:val="22"/>
        </w:rPr>
      </w:pPr>
    </w:p>
    <w:p w14:paraId="69C24D5B" w14:textId="77777777" w:rsidR="00F405FB" w:rsidRPr="007A53F2" w:rsidRDefault="00E72C6F" w:rsidP="00747EC3">
      <w:pPr>
        <w:rPr>
          <w:rFonts w:ascii="Arial" w:hAnsi="Arial"/>
          <w:sz w:val="22"/>
          <w:u w:val="single"/>
        </w:rPr>
      </w:pPr>
      <w:r w:rsidRPr="007A53F2">
        <w:rPr>
          <w:rFonts w:ascii="Arial" w:hAnsi="Arial"/>
          <w:sz w:val="22"/>
        </w:rPr>
        <w:t xml:space="preserve">Customer Name:  </w:t>
      </w:r>
      <w:r w:rsidR="00F405FB" w:rsidRPr="007A53F2">
        <w:rPr>
          <w:rFonts w:ascii="Arial" w:hAnsi="Arial"/>
          <w:sz w:val="22"/>
          <w:u w:val="single"/>
        </w:rPr>
        <w:t>_______________________________________________________</w:t>
      </w:r>
    </w:p>
    <w:p w14:paraId="5E1E9E48" w14:textId="77777777" w:rsidR="00A01159" w:rsidRPr="007A53F2" w:rsidRDefault="00A01159" w:rsidP="00747EC3">
      <w:pPr>
        <w:rPr>
          <w:rFonts w:ascii="Arial" w:hAnsi="Arial"/>
          <w:sz w:val="22"/>
        </w:rPr>
      </w:pPr>
    </w:p>
    <w:p w14:paraId="57AB2485" w14:textId="77777777" w:rsidR="00F405FB" w:rsidRPr="007A53F2" w:rsidRDefault="00A01159" w:rsidP="00747EC3">
      <w:pPr>
        <w:rPr>
          <w:rFonts w:ascii="Arial" w:hAnsi="Arial"/>
          <w:sz w:val="22"/>
          <w:u w:val="single"/>
        </w:rPr>
      </w:pPr>
      <w:r w:rsidRPr="007A53F2">
        <w:rPr>
          <w:rFonts w:ascii="Arial" w:hAnsi="Arial"/>
          <w:sz w:val="22"/>
        </w:rPr>
        <w:t xml:space="preserve">Customer address:  </w:t>
      </w:r>
      <w:r w:rsidR="00F405FB" w:rsidRPr="007A53F2">
        <w:rPr>
          <w:rFonts w:ascii="Arial" w:hAnsi="Arial"/>
          <w:sz w:val="22"/>
          <w:u w:val="single"/>
        </w:rPr>
        <w:t>_____________________________________________________</w:t>
      </w:r>
    </w:p>
    <w:p w14:paraId="5BA4DF87" w14:textId="77777777" w:rsidR="00A01159" w:rsidRPr="007A53F2" w:rsidRDefault="00A01159" w:rsidP="00747EC3">
      <w:pPr>
        <w:rPr>
          <w:rFonts w:ascii="Arial" w:hAnsi="Arial"/>
          <w:sz w:val="22"/>
        </w:rPr>
      </w:pPr>
    </w:p>
    <w:p w14:paraId="5F201662" w14:textId="77777777" w:rsidR="00F405FB" w:rsidRPr="007A53F2" w:rsidRDefault="00A01159" w:rsidP="00747EC3">
      <w:pPr>
        <w:rPr>
          <w:rFonts w:ascii="Arial" w:hAnsi="Arial"/>
          <w:sz w:val="22"/>
          <w:u w:val="single"/>
        </w:rPr>
      </w:pPr>
      <w:r w:rsidRPr="007A53F2">
        <w:rPr>
          <w:rFonts w:ascii="Arial" w:hAnsi="Arial"/>
          <w:sz w:val="22"/>
        </w:rPr>
        <w:t xml:space="preserve">Customer Contact:  </w:t>
      </w:r>
      <w:r w:rsidR="00F405FB" w:rsidRPr="007A53F2">
        <w:rPr>
          <w:rFonts w:ascii="Arial" w:hAnsi="Arial"/>
          <w:sz w:val="22"/>
          <w:u w:val="single"/>
        </w:rPr>
        <w:t>____________________________</w:t>
      </w:r>
      <w:r w:rsidRPr="007A53F2">
        <w:rPr>
          <w:rFonts w:ascii="Arial" w:hAnsi="Arial"/>
          <w:sz w:val="22"/>
        </w:rPr>
        <w:t xml:space="preserve">  Phone:  </w:t>
      </w:r>
      <w:r w:rsidR="00F405FB" w:rsidRPr="007A53F2">
        <w:rPr>
          <w:rFonts w:ascii="Arial" w:hAnsi="Arial"/>
          <w:sz w:val="22"/>
          <w:u w:val="single"/>
        </w:rPr>
        <w:t>(___) _____________</w:t>
      </w:r>
    </w:p>
    <w:p w14:paraId="6D078D5C" w14:textId="77777777" w:rsidR="00A01159" w:rsidRPr="007A53F2" w:rsidRDefault="00A01159" w:rsidP="00F405FB">
      <w:pPr>
        <w:tabs>
          <w:tab w:val="left" w:pos="0"/>
        </w:tabs>
        <w:rPr>
          <w:rFonts w:ascii="Arial" w:hAnsi="Arial"/>
          <w:sz w:val="22"/>
        </w:rPr>
      </w:pPr>
    </w:p>
    <w:p w14:paraId="55C6E181" w14:textId="77777777" w:rsidR="00A01159" w:rsidRPr="007A53F2" w:rsidRDefault="00A01159" w:rsidP="00747EC3">
      <w:pPr>
        <w:rPr>
          <w:rFonts w:ascii="Arial" w:hAnsi="Arial"/>
          <w:sz w:val="22"/>
        </w:rPr>
      </w:pPr>
      <w:r w:rsidRPr="007A53F2">
        <w:rPr>
          <w:rFonts w:ascii="Arial" w:hAnsi="Arial"/>
          <w:sz w:val="22"/>
        </w:rPr>
        <w:t xml:space="preserve">Billing Account Number: </w:t>
      </w:r>
      <w:r w:rsidR="00AB73D3" w:rsidRPr="007A53F2">
        <w:rPr>
          <w:rFonts w:ascii="Arial" w:hAnsi="Arial"/>
          <w:sz w:val="22"/>
        </w:rPr>
        <w:t xml:space="preserve"> </w:t>
      </w:r>
      <w:r w:rsidR="00F405FB" w:rsidRPr="007A53F2">
        <w:rPr>
          <w:rFonts w:ascii="Arial" w:hAnsi="Arial"/>
          <w:sz w:val="22"/>
        </w:rPr>
        <w:t>_________________________________________________</w:t>
      </w:r>
    </w:p>
    <w:p w14:paraId="49C5FF09" w14:textId="77777777" w:rsidR="00A01159" w:rsidRPr="007A53F2" w:rsidRDefault="00A01159" w:rsidP="00747EC3">
      <w:pPr>
        <w:rPr>
          <w:rFonts w:ascii="Arial" w:hAnsi="Arial"/>
          <w:sz w:val="22"/>
        </w:rPr>
      </w:pPr>
    </w:p>
    <w:p w14:paraId="4BD5C8B2" w14:textId="77777777" w:rsidR="00A01159" w:rsidRPr="007A53F2" w:rsidRDefault="00A01159" w:rsidP="00747EC3">
      <w:pPr>
        <w:rPr>
          <w:rFonts w:ascii="Arial" w:hAnsi="Arial"/>
          <w:sz w:val="22"/>
        </w:rPr>
      </w:pPr>
      <w:r w:rsidRPr="007A53F2">
        <w:rPr>
          <w:rFonts w:ascii="Arial" w:hAnsi="Arial"/>
          <w:sz w:val="22"/>
        </w:rPr>
        <w:t xml:space="preserve">Requested FOC Date:  </w:t>
      </w:r>
      <w:r w:rsidR="00F405FB" w:rsidRPr="007A53F2">
        <w:rPr>
          <w:rFonts w:ascii="Arial" w:hAnsi="Arial"/>
          <w:sz w:val="22"/>
          <w:u w:val="single"/>
        </w:rPr>
        <w:t>_____/_____/_________</w:t>
      </w:r>
    </w:p>
    <w:p w14:paraId="638138FE" w14:textId="71B223C5" w:rsidR="00A01159" w:rsidRDefault="00A01159" w:rsidP="00747EC3">
      <w:pPr>
        <w:rPr>
          <w:rFonts w:ascii="Arial" w:hAnsi="Arial"/>
          <w:sz w:val="22"/>
        </w:rPr>
      </w:pPr>
    </w:p>
    <w:p w14:paraId="39ABE6B7" w14:textId="163F7677" w:rsidR="00AD1726" w:rsidRPr="00674592" w:rsidRDefault="00AD1726" w:rsidP="00AD1726">
      <w:pPr>
        <w:jc w:val="both"/>
        <w:rPr>
          <w:rFonts w:ascii="Arial" w:hAnsi="Arial"/>
          <w:sz w:val="18"/>
        </w:rPr>
      </w:pPr>
      <w:commentRangeStart w:id="6"/>
      <w:r w:rsidRPr="00674592">
        <w:rPr>
          <w:rFonts w:ascii="Arial" w:hAnsi="Arial"/>
          <w:sz w:val="18"/>
        </w:rPr>
        <w:t>By</w:t>
      </w:r>
      <w:commentRangeEnd w:id="6"/>
      <w:r w:rsidR="00663A33">
        <w:rPr>
          <w:rStyle w:val="CommentReference"/>
        </w:rPr>
        <w:commentReference w:id="6"/>
      </w:r>
      <w:r w:rsidRPr="00674592">
        <w:rPr>
          <w:rFonts w:ascii="Arial" w:hAnsi="Arial"/>
          <w:sz w:val="18"/>
        </w:rPr>
        <w:t xml:space="preserve"> signing below, I represent and warrant to </w:t>
      </w:r>
      <w:r w:rsidRPr="00674592">
        <w:rPr>
          <w:rFonts w:ascii="Arial" w:hAnsi="Arial"/>
          <w:b/>
          <w:sz w:val="18"/>
          <w:highlight w:val="yellow"/>
        </w:rPr>
        <w:t>[New Service Provider]</w:t>
      </w:r>
      <w:r w:rsidRPr="00674592">
        <w:rPr>
          <w:rFonts w:ascii="Arial" w:hAnsi="Arial"/>
          <w:sz w:val="18"/>
        </w:rPr>
        <w:t xml:space="preserve"> that I am an authorized employee or representative of the Customer, with the full legal authority and capacity to authorize this LOA.  As such, I explicitly authorize and request </w:t>
      </w:r>
      <w:r w:rsidRPr="00674592">
        <w:rPr>
          <w:rFonts w:ascii="Arial" w:hAnsi="Arial"/>
          <w:b/>
          <w:sz w:val="18"/>
          <w:highlight w:val="yellow"/>
        </w:rPr>
        <w:t>[New Service Provider]</w:t>
      </w:r>
      <w:r w:rsidR="00910687">
        <w:rPr>
          <w:rFonts w:ascii="Arial" w:hAnsi="Arial"/>
          <w:sz w:val="18"/>
        </w:rPr>
        <w:t xml:space="preserve"> and/or </w:t>
      </w:r>
      <w:r w:rsidRPr="00674592">
        <w:rPr>
          <w:rFonts w:ascii="Arial" w:hAnsi="Arial"/>
          <w:sz w:val="18"/>
        </w:rPr>
        <w:t>its designated underlying toll free service provider to transfer (port) the Toll Free telephone number(s) listed from my current provider to   </w:t>
      </w:r>
      <w:r w:rsidRPr="00674592">
        <w:rPr>
          <w:rFonts w:ascii="Arial" w:hAnsi="Arial"/>
          <w:b/>
          <w:sz w:val="18"/>
          <w:highlight w:val="yellow"/>
        </w:rPr>
        <w:t>[New Service Provider]</w:t>
      </w:r>
      <w:r w:rsidRPr="00674592">
        <w:rPr>
          <w:rFonts w:ascii="Arial" w:hAnsi="Arial"/>
          <w:sz w:val="18"/>
          <w:highlight w:val="yellow"/>
        </w:rPr>
        <w:t>.</w:t>
      </w:r>
      <w:r w:rsidRPr="00674592">
        <w:rPr>
          <w:rFonts w:ascii="Arial" w:hAnsi="Arial"/>
          <w:sz w:val="18"/>
        </w:rPr>
        <w:t xml:space="preserve"> Customer assumes all liability for the use of (including without limitation, authorized, fraudulent or misappropriated) Toll Free services of any other end-user subscriber with regards to the Toll Free number(s) listed.  In addition, Customer understands that this request does not constitute an order for disconnect of service with its current service provider, and that it is Customer’s sole responsibility to be aware of any charges or fees which may apply to the transfer (port) of the telephone number(s) from its current service provider to </w:t>
      </w:r>
      <w:r w:rsidRPr="00674592">
        <w:rPr>
          <w:rFonts w:ascii="Arial" w:hAnsi="Arial"/>
          <w:b/>
          <w:sz w:val="18"/>
          <w:highlight w:val="yellow"/>
        </w:rPr>
        <w:t>[New Service Provider]</w:t>
      </w:r>
      <w:r w:rsidRPr="00674592">
        <w:rPr>
          <w:rFonts w:ascii="Arial" w:hAnsi="Arial"/>
          <w:sz w:val="18"/>
          <w:highlight w:val="yellow"/>
        </w:rPr>
        <w:t>.</w:t>
      </w:r>
    </w:p>
    <w:p w14:paraId="6216C895" w14:textId="77777777" w:rsidR="00A01159" w:rsidRPr="007A53F2" w:rsidRDefault="00A01159" w:rsidP="00747EC3">
      <w:pPr>
        <w:rPr>
          <w:rFonts w:ascii="Arial" w:hAnsi="Arial"/>
          <w:sz w:val="22"/>
        </w:rPr>
      </w:pPr>
    </w:p>
    <w:p w14:paraId="1F19D48C" w14:textId="77777777" w:rsidR="00F405FB" w:rsidRPr="007A53F2" w:rsidRDefault="00A01159" w:rsidP="00747EC3">
      <w:pPr>
        <w:rPr>
          <w:rFonts w:ascii="Arial" w:hAnsi="Arial"/>
          <w:sz w:val="22"/>
        </w:rPr>
      </w:pPr>
      <w:r w:rsidRPr="007A53F2">
        <w:rPr>
          <w:rFonts w:ascii="Arial" w:hAnsi="Arial"/>
          <w:sz w:val="22"/>
        </w:rPr>
        <w:t>Authorized Signature_______________________________________________</w:t>
      </w:r>
      <w:r w:rsidRPr="007A53F2">
        <w:rPr>
          <w:rFonts w:ascii="Arial" w:hAnsi="Arial"/>
          <w:sz w:val="22"/>
        </w:rPr>
        <w:tab/>
      </w:r>
    </w:p>
    <w:p w14:paraId="3CFBBF39" w14:textId="77777777" w:rsidR="00A01159" w:rsidRPr="007A53F2" w:rsidRDefault="00A01159" w:rsidP="00747EC3">
      <w:pPr>
        <w:rPr>
          <w:rFonts w:ascii="Arial" w:hAnsi="Arial"/>
          <w:sz w:val="22"/>
        </w:rPr>
      </w:pPr>
    </w:p>
    <w:p w14:paraId="20E3C8AC" w14:textId="77777777" w:rsidR="00F405FB" w:rsidRPr="007A53F2" w:rsidRDefault="00A01159" w:rsidP="00747EC3">
      <w:pPr>
        <w:rPr>
          <w:rFonts w:ascii="Arial" w:hAnsi="Arial"/>
          <w:sz w:val="22"/>
          <w:u w:val="single"/>
        </w:rPr>
      </w:pPr>
      <w:r w:rsidRPr="007A53F2">
        <w:rPr>
          <w:rFonts w:ascii="Arial" w:hAnsi="Arial"/>
          <w:sz w:val="22"/>
        </w:rPr>
        <w:t xml:space="preserve">Printed Name:  </w:t>
      </w:r>
      <w:r w:rsidR="00F405FB" w:rsidRPr="007A53F2">
        <w:rPr>
          <w:rFonts w:ascii="Arial" w:hAnsi="Arial"/>
          <w:sz w:val="22"/>
          <w:u w:val="single"/>
        </w:rPr>
        <w:t>____________________________________________________</w:t>
      </w:r>
    </w:p>
    <w:p w14:paraId="5D963597" w14:textId="77777777" w:rsidR="00F405FB" w:rsidRPr="007A53F2" w:rsidRDefault="00F405FB" w:rsidP="00747EC3">
      <w:pPr>
        <w:rPr>
          <w:rFonts w:ascii="Arial" w:hAnsi="Arial"/>
          <w:sz w:val="22"/>
          <w:u w:val="single"/>
        </w:rPr>
      </w:pPr>
    </w:p>
    <w:p w14:paraId="6692CA27" w14:textId="06E78AA3" w:rsidR="00E72C6F" w:rsidRPr="007A53F2" w:rsidRDefault="00F405FB" w:rsidP="00747EC3">
      <w:pPr>
        <w:rPr>
          <w:rFonts w:ascii="Arial" w:hAnsi="Arial"/>
        </w:rPr>
      </w:pPr>
      <w:r w:rsidRPr="007A53F2">
        <w:rPr>
          <w:rFonts w:ascii="Arial" w:hAnsi="Arial"/>
          <w:sz w:val="22"/>
        </w:rPr>
        <w:t>Date</w:t>
      </w:r>
      <w:r w:rsidRPr="007A53F2">
        <w:rPr>
          <w:rFonts w:ascii="Arial" w:hAnsi="Arial"/>
          <w:sz w:val="22"/>
          <w:u w:val="single"/>
        </w:rPr>
        <w:t>: __</w:t>
      </w:r>
      <w:r w:rsidR="00A30FFB" w:rsidRPr="007A53F2">
        <w:rPr>
          <w:rFonts w:ascii="Arial" w:hAnsi="Arial"/>
          <w:sz w:val="22"/>
          <w:u w:val="single"/>
        </w:rPr>
        <w:t>__</w:t>
      </w:r>
      <w:r w:rsidRPr="007A53F2">
        <w:rPr>
          <w:rFonts w:ascii="Arial" w:hAnsi="Arial"/>
          <w:sz w:val="22"/>
          <w:u w:val="single"/>
        </w:rPr>
        <w:t>/</w:t>
      </w:r>
      <w:r w:rsidR="00A30FFB" w:rsidRPr="007A53F2">
        <w:rPr>
          <w:rFonts w:ascii="Arial" w:hAnsi="Arial"/>
          <w:sz w:val="22"/>
          <w:u w:val="single"/>
        </w:rPr>
        <w:t>__</w:t>
      </w:r>
      <w:r w:rsidRPr="007A53F2">
        <w:rPr>
          <w:rFonts w:ascii="Arial" w:hAnsi="Arial"/>
          <w:sz w:val="22"/>
          <w:u w:val="single"/>
        </w:rPr>
        <w:t>___/________</w:t>
      </w:r>
      <w:r w:rsidRPr="007A53F2">
        <w:rPr>
          <w:rFonts w:ascii="Arial" w:hAnsi="Arial"/>
          <w:sz w:val="22"/>
        </w:rPr>
        <w:t xml:space="preserve"> </w:t>
      </w:r>
      <w:r w:rsidR="00B803F0" w:rsidRPr="007A53F2">
        <w:rPr>
          <w:rFonts w:ascii="Arial" w:hAnsi="Arial"/>
          <w:sz w:val="22"/>
        </w:rPr>
        <w:t xml:space="preserve">  </w:t>
      </w:r>
      <w:r w:rsidRPr="007A53F2">
        <w:rPr>
          <w:rFonts w:ascii="Arial" w:hAnsi="Arial"/>
          <w:sz w:val="22"/>
        </w:rPr>
        <w:t>(must be dated within 30 days</w:t>
      </w:r>
      <w:r w:rsidR="00E55587">
        <w:rPr>
          <w:rFonts w:ascii="Arial" w:hAnsi="Arial"/>
          <w:sz w:val="22"/>
        </w:rPr>
        <w:t xml:space="preserve"> of port order initiation</w:t>
      </w:r>
      <w:r w:rsidRPr="007A53F2">
        <w:rPr>
          <w:rFonts w:ascii="Arial" w:hAnsi="Arial"/>
          <w:sz w:val="22"/>
        </w:rPr>
        <w:t>)</w:t>
      </w:r>
    </w:p>
    <w:p w14:paraId="28623461" w14:textId="77777777" w:rsidR="00E72C6F" w:rsidRPr="007A53F2" w:rsidRDefault="00E72C6F" w:rsidP="00747EC3">
      <w:pPr>
        <w:rPr>
          <w:rFonts w:ascii="Arial" w:hAnsi="Arial"/>
        </w:rPr>
      </w:pPr>
    </w:p>
    <w:p w14:paraId="5A802A87" w14:textId="77777777" w:rsidR="00E72C6F" w:rsidRPr="007A53F2" w:rsidRDefault="00E72C6F" w:rsidP="00747EC3">
      <w:pPr>
        <w:rPr>
          <w:rFonts w:ascii="Arial" w:hAnsi="Arial"/>
        </w:rPr>
      </w:pPr>
    </w:p>
    <w:p w14:paraId="01EC6D37" w14:textId="00AABE58" w:rsidR="007D7EC3" w:rsidRPr="007A53F2" w:rsidRDefault="00F405FB" w:rsidP="00747EC3">
      <w:pPr>
        <w:rPr>
          <w:rFonts w:ascii="Arial" w:hAnsi="Arial"/>
          <w:sz w:val="28"/>
        </w:rPr>
      </w:pPr>
      <w:r w:rsidRPr="007A53F2">
        <w:rPr>
          <w:rFonts w:ascii="Arial" w:hAnsi="Arial"/>
          <w:b/>
          <w:sz w:val="28"/>
        </w:rPr>
        <w:t>TFN</w:t>
      </w:r>
      <w:r w:rsidR="007D7EC3" w:rsidRPr="007A53F2">
        <w:rPr>
          <w:rFonts w:ascii="Arial" w:hAnsi="Arial"/>
          <w:b/>
          <w:sz w:val="28"/>
        </w:rPr>
        <w:t>(</w:t>
      </w:r>
      <w:r w:rsidRPr="007A53F2">
        <w:rPr>
          <w:rFonts w:ascii="Arial" w:hAnsi="Arial"/>
          <w:b/>
          <w:sz w:val="28"/>
        </w:rPr>
        <w:t>s</w:t>
      </w:r>
      <w:r w:rsidR="007D7EC3" w:rsidRPr="007A53F2">
        <w:rPr>
          <w:rFonts w:ascii="Arial" w:hAnsi="Arial"/>
          <w:b/>
          <w:sz w:val="28"/>
        </w:rPr>
        <w:t>)</w:t>
      </w:r>
      <w:r w:rsidRPr="007A53F2">
        <w:rPr>
          <w:rFonts w:ascii="Arial" w:hAnsi="Arial"/>
          <w:b/>
          <w:sz w:val="28"/>
        </w:rPr>
        <w:t xml:space="preserve"> to Port</w:t>
      </w:r>
      <w:r w:rsidR="00A30FFB" w:rsidRPr="007A53F2">
        <w:rPr>
          <w:rFonts w:ascii="Arial" w:hAnsi="Arial"/>
          <w:b/>
          <w:sz w:val="28"/>
        </w:rPr>
        <w:t xml:space="preserve"> </w:t>
      </w:r>
      <w:r w:rsidR="00B84E5D">
        <w:rPr>
          <w:rFonts w:ascii="Arial" w:hAnsi="Arial"/>
          <w:sz w:val="28"/>
        </w:rPr>
        <w:t xml:space="preserve">(please use </w:t>
      </w:r>
      <w:r w:rsidR="00780C9D">
        <w:rPr>
          <w:rFonts w:ascii="Arial" w:hAnsi="Arial"/>
          <w:sz w:val="28"/>
        </w:rPr>
        <w:t>additional sheets as</w:t>
      </w:r>
      <w:r w:rsidR="00A30FFB" w:rsidRPr="007A53F2">
        <w:rPr>
          <w:rFonts w:ascii="Arial" w:hAnsi="Arial"/>
          <w:sz w:val="28"/>
        </w:rPr>
        <w:t xml:space="preserve"> necessary):</w:t>
      </w:r>
    </w:p>
    <w:p w14:paraId="6626873B" w14:textId="77777777" w:rsidR="007D7EC3" w:rsidRPr="007A53F2" w:rsidRDefault="007D7EC3" w:rsidP="00747EC3">
      <w:pPr>
        <w:rPr>
          <w:rFonts w:ascii="Arial" w:hAnsi="Arial"/>
          <w:b/>
          <w:sz w:val="28"/>
        </w:rPr>
      </w:pPr>
    </w:p>
    <w:p w14:paraId="6F1EE1BD" w14:textId="77777777" w:rsidR="007D7EC3" w:rsidRPr="007A53F2" w:rsidRDefault="007D7EC3" w:rsidP="00747EC3">
      <w:pPr>
        <w:rPr>
          <w:rFonts w:ascii="Arial" w:hAnsi="Arial"/>
          <w:b/>
          <w:sz w:val="28"/>
        </w:rPr>
      </w:pPr>
      <w:r w:rsidRPr="007A53F2">
        <w:rPr>
          <w:rFonts w:ascii="Arial" w:hAnsi="Arial"/>
          <w:b/>
          <w:sz w:val="28"/>
        </w:rPr>
        <w:t>____________________  ___________________  ____________________</w:t>
      </w:r>
    </w:p>
    <w:p w14:paraId="0EC6F172" w14:textId="77777777" w:rsidR="007D7EC3" w:rsidRPr="007A53F2" w:rsidRDefault="007D7EC3" w:rsidP="00747EC3">
      <w:pPr>
        <w:rPr>
          <w:rFonts w:ascii="Arial" w:hAnsi="Arial"/>
          <w:b/>
          <w:sz w:val="28"/>
        </w:rPr>
      </w:pPr>
    </w:p>
    <w:p w14:paraId="0129578B" w14:textId="77777777" w:rsidR="00867837" w:rsidRPr="007A53F2" w:rsidRDefault="007D7EC3" w:rsidP="00747EC3">
      <w:pPr>
        <w:rPr>
          <w:rFonts w:ascii="Arial" w:hAnsi="Arial"/>
          <w:b/>
          <w:sz w:val="28"/>
        </w:rPr>
      </w:pPr>
      <w:r w:rsidRPr="007A53F2">
        <w:rPr>
          <w:rFonts w:ascii="Arial" w:hAnsi="Arial"/>
          <w:b/>
          <w:sz w:val="28"/>
        </w:rPr>
        <w:t>____________________  ___________________  ____________________</w:t>
      </w:r>
    </w:p>
    <w:sectPr w:rsidR="00867837" w:rsidRPr="007A53F2" w:rsidSect="00F405FB">
      <w:pgSz w:w="12240" w:h="15840"/>
      <w:pgMar w:top="1170" w:right="126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9AB1A71" w14:textId="77777777" w:rsidR="00910687" w:rsidRDefault="00910687" w:rsidP="00910687">
      <w:pPr>
        <w:pStyle w:val="CommentText"/>
      </w:pPr>
      <w:r>
        <w:rPr>
          <w:rStyle w:val="CommentReference"/>
        </w:rPr>
        <w:annotationRef/>
      </w:r>
      <w:r>
        <w:rPr>
          <w:rStyle w:val="CommentReference"/>
        </w:rPr>
        <w:annotationRef/>
      </w:r>
      <w:r>
        <w:t>Do not insert or use Bandwidth’s name/logo</w:t>
      </w:r>
    </w:p>
    <w:p w14:paraId="39253C16" w14:textId="647EFCC5" w:rsidR="00910687" w:rsidRDefault="00910687">
      <w:pPr>
        <w:pStyle w:val="CommentText"/>
      </w:pPr>
    </w:p>
  </w:comment>
  <w:comment w:id="1" w:author="Author" w:initials="A">
    <w:p w14:paraId="7ED514E7" w14:textId="645F3B4F" w:rsidR="00663A33" w:rsidRDefault="00663A33">
      <w:pPr>
        <w:pStyle w:val="CommentText"/>
      </w:pPr>
      <w:r>
        <w:rPr>
          <w:rStyle w:val="CommentReference"/>
        </w:rPr>
        <w:annotationRef/>
      </w:r>
      <w:r>
        <w:t>This paragraph or materially similar wording is required.</w:t>
      </w:r>
    </w:p>
  </w:comment>
  <w:comment w:id="3" w:author="Author" w:initials="A">
    <w:p w14:paraId="06800AC5" w14:textId="4DD58C4D" w:rsidR="006A1805" w:rsidRDefault="006A1805">
      <w:pPr>
        <w:pStyle w:val="CommentText"/>
      </w:pPr>
      <w:r>
        <w:rPr>
          <w:rStyle w:val="CommentReference"/>
        </w:rPr>
        <w:annotationRef/>
      </w:r>
      <w:r>
        <w:t>New Service Provider name inserted here and in all following locations must be the same name as the Service Provider indicated in the title above</w:t>
      </w:r>
    </w:p>
  </w:comment>
  <w:comment w:id="5" w:author="Author" w:initials="A">
    <w:p w14:paraId="34733964" w14:textId="091F1E3E" w:rsidR="00663A33" w:rsidRDefault="00663A33">
      <w:pPr>
        <w:pStyle w:val="CommentText"/>
      </w:pPr>
      <w:r>
        <w:rPr>
          <w:rStyle w:val="CommentReference"/>
        </w:rPr>
        <w:annotationRef/>
      </w:r>
      <w:r>
        <w:t>This is required</w:t>
      </w:r>
    </w:p>
  </w:comment>
  <w:comment w:id="6" w:author="Author" w:initials="A">
    <w:p w14:paraId="79E25C1B" w14:textId="7906538B" w:rsidR="00663A33" w:rsidRDefault="00663A33">
      <w:pPr>
        <w:pStyle w:val="CommentText"/>
      </w:pPr>
      <w:r>
        <w:rPr>
          <w:rStyle w:val="CommentReference"/>
        </w:rPr>
        <w:annotationRef/>
      </w:r>
      <w:r>
        <w:t>This paragraph or materially similar wording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253C16" w15:done="0"/>
  <w15:commentEx w15:paraId="7ED514E7" w15:done="0"/>
  <w15:commentEx w15:paraId="06800AC5" w15:done="0"/>
  <w15:commentEx w15:paraId="34733964" w15:done="0"/>
  <w15:commentEx w15:paraId="79E25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514E7" w16cid:durableId="1FEB4D1A"/>
  <w16cid:commentId w16cid:paraId="34733964" w16cid:durableId="1FEB4D30"/>
  <w16cid:commentId w16cid:paraId="79E25C1B" w16cid:durableId="1FEB4C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DCBF5" w14:textId="77777777" w:rsidR="00D72FF1" w:rsidRDefault="00D72FF1" w:rsidP="00B1475A">
      <w:r>
        <w:separator/>
      </w:r>
    </w:p>
  </w:endnote>
  <w:endnote w:type="continuationSeparator" w:id="0">
    <w:p w14:paraId="2F88957D" w14:textId="77777777" w:rsidR="00D72FF1" w:rsidRDefault="00D72FF1" w:rsidP="00B1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57F1" w14:textId="77777777" w:rsidR="00D72FF1" w:rsidRDefault="00D72FF1" w:rsidP="00B1475A">
      <w:r>
        <w:separator/>
      </w:r>
    </w:p>
  </w:footnote>
  <w:footnote w:type="continuationSeparator" w:id="0">
    <w:p w14:paraId="5034E38D" w14:textId="77777777" w:rsidR="00D72FF1" w:rsidRDefault="00D72FF1" w:rsidP="00B1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37"/>
    <w:rsid w:val="00000F01"/>
    <w:rsid w:val="00005B77"/>
    <w:rsid w:val="001A2D92"/>
    <w:rsid w:val="001A62D5"/>
    <w:rsid w:val="001E6B19"/>
    <w:rsid w:val="002B6542"/>
    <w:rsid w:val="002F44FF"/>
    <w:rsid w:val="003737FB"/>
    <w:rsid w:val="00410A44"/>
    <w:rsid w:val="005D0726"/>
    <w:rsid w:val="006109DF"/>
    <w:rsid w:val="00663A33"/>
    <w:rsid w:val="00674592"/>
    <w:rsid w:val="006A1805"/>
    <w:rsid w:val="006D0066"/>
    <w:rsid w:val="00747EC3"/>
    <w:rsid w:val="00750BAF"/>
    <w:rsid w:val="0076605E"/>
    <w:rsid w:val="00780C9D"/>
    <w:rsid w:val="007A53F2"/>
    <w:rsid w:val="007D7EC3"/>
    <w:rsid w:val="007E177C"/>
    <w:rsid w:val="008447E2"/>
    <w:rsid w:val="00867837"/>
    <w:rsid w:val="00910687"/>
    <w:rsid w:val="00983ACE"/>
    <w:rsid w:val="00A01159"/>
    <w:rsid w:val="00A13F7D"/>
    <w:rsid w:val="00A30FFB"/>
    <w:rsid w:val="00A5240C"/>
    <w:rsid w:val="00AB73D3"/>
    <w:rsid w:val="00AD1726"/>
    <w:rsid w:val="00B138AD"/>
    <w:rsid w:val="00B1475A"/>
    <w:rsid w:val="00B65D9D"/>
    <w:rsid w:val="00B7269B"/>
    <w:rsid w:val="00B803F0"/>
    <w:rsid w:val="00B83D9D"/>
    <w:rsid w:val="00B84E5D"/>
    <w:rsid w:val="00C7428C"/>
    <w:rsid w:val="00CF0DFE"/>
    <w:rsid w:val="00D43DF0"/>
    <w:rsid w:val="00D4735D"/>
    <w:rsid w:val="00D617E5"/>
    <w:rsid w:val="00D72FF1"/>
    <w:rsid w:val="00DE1DD5"/>
    <w:rsid w:val="00E55587"/>
    <w:rsid w:val="00E72C6F"/>
    <w:rsid w:val="00F405FB"/>
    <w:rsid w:val="00FB07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AD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837"/>
    <w:pPr>
      <w:spacing w:before="100" w:beforeAutospacing="1" w:after="100" w:afterAutospacing="1"/>
    </w:pPr>
    <w:rPr>
      <w:rFonts w:ascii="Times New Roman" w:eastAsiaTheme="minorEastAsia" w:hAnsi="Times New Roman" w:cs="Times New Roman"/>
      <w:color w:val="000000"/>
    </w:rPr>
  </w:style>
  <w:style w:type="character" w:styleId="HTMLCode">
    <w:name w:val="HTML Code"/>
    <w:basedOn w:val="DefaultParagraphFont"/>
    <w:uiPriority w:val="99"/>
    <w:semiHidden/>
    <w:unhideWhenUsed/>
    <w:rsid w:val="00867837"/>
    <w:rPr>
      <w:rFonts w:ascii="Courier New" w:eastAsiaTheme="minorEastAsia" w:hAnsi="Courier New" w:cs="Courier New"/>
      <w:color w:val="666666"/>
      <w:sz w:val="20"/>
      <w:szCs w:val="20"/>
    </w:rPr>
  </w:style>
  <w:style w:type="character" w:styleId="Hyperlink">
    <w:name w:val="Hyperlink"/>
    <w:basedOn w:val="DefaultParagraphFont"/>
    <w:uiPriority w:val="99"/>
    <w:unhideWhenUsed/>
    <w:rsid w:val="00410A44"/>
    <w:rPr>
      <w:color w:val="0000FF" w:themeColor="hyperlink"/>
      <w:u w:val="single"/>
    </w:rPr>
  </w:style>
  <w:style w:type="paragraph" w:styleId="Header">
    <w:name w:val="header"/>
    <w:basedOn w:val="Normal"/>
    <w:link w:val="HeaderChar"/>
    <w:uiPriority w:val="99"/>
    <w:unhideWhenUsed/>
    <w:rsid w:val="00B1475A"/>
    <w:pPr>
      <w:tabs>
        <w:tab w:val="center" w:pos="4680"/>
        <w:tab w:val="right" w:pos="9360"/>
      </w:tabs>
    </w:pPr>
  </w:style>
  <w:style w:type="character" w:customStyle="1" w:styleId="HeaderChar">
    <w:name w:val="Header Char"/>
    <w:basedOn w:val="DefaultParagraphFont"/>
    <w:link w:val="Header"/>
    <w:uiPriority w:val="99"/>
    <w:rsid w:val="00B1475A"/>
  </w:style>
  <w:style w:type="paragraph" w:styleId="Footer">
    <w:name w:val="footer"/>
    <w:basedOn w:val="Normal"/>
    <w:link w:val="FooterChar"/>
    <w:uiPriority w:val="99"/>
    <w:unhideWhenUsed/>
    <w:rsid w:val="00B1475A"/>
    <w:pPr>
      <w:tabs>
        <w:tab w:val="center" w:pos="4680"/>
        <w:tab w:val="right" w:pos="9360"/>
      </w:tabs>
    </w:pPr>
  </w:style>
  <w:style w:type="character" w:customStyle="1" w:styleId="FooterChar">
    <w:name w:val="Footer Char"/>
    <w:basedOn w:val="DefaultParagraphFont"/>
    <w:link w:val="Footer"/>
    <w:uiPriority w:val="99"/>
    <w:rsid w:val="00B1475A"/>
  </w:style>
  <w:style w:type="character" w:styleId="CommentReference">
    <w:name w:val="annotation reference"/>
    <w:basedOn w:val="DefaultParagraphFont"/>
    <w:uiPriority w:val="99"/>
    <w:semiHidden/>
    <w:unhideWhenUsed/>
    <w:rsid w:val="002F44FF"/>
    <w:rPr>
      <w:sz w:val="16"/>
      <w:szCs w:val="16"/>
    </w:rPr>
  </w:style>
  <w:style w:type="paragraph" w:styleId="CommentText">
    <w:name w:val="annotation text"/>
    <w:basedOn w:val="Normal"/>
    <w:link w:val="CommentTextChar"/>
    <w:uiPriority w:val="99"/>
    <w:semiHidden/>
    <w:unhideWhenUsed/>
    <w:rsid w:val="002F44FF"/>
    <w:rPr>
      <w:sz w:val="20"/>
      <w:szCs w:val="20"/>
    </w:rPr>
  </w:style>
  <w:style w:type="character" w:customStyle="1" w:styleId="CommentTextChar">
    <w:name w:val="Comment Text Char"/>
    <w:basedOn w:val="DefaultParagraphFont"/>
    <w:link w:val="CommentText"/>
    <w:uiPriority w:val="99"/>
    <w:semiHidden/>
    <w:rsid w:val="002F44FF"/>
    <w:rPr>
      <w:sz w:val="20"/>
      <w:szCs w:val="20"/>
    </w:rPr>
  </w:style>
  <w:style w:type="paragraph" w:styleId="CommentSubject">
    <w:name w:val="annotation subject"/>
    <w:basedOn w:val="CommentText"/>
    <w:next w:val="CommentText"/>
    <w:link w:val="CommentSubjectChar"/>
    <w:uiPriority w:val="99"/>
    <w:semiHidden/>
    <w:unhideWhenUsed/>
    <w:rsid w:val="002F44FF"/>
    <w:rPr>
      <w:b/>
      <w:bCs/>
    </w:rPr>
  </w:style>
  <w:style w:type="character" w:customStyle="1" w:styleId="CommentSubjectChar">
    <w:name w:val="Comment Subject Char"/>
    <w:basedOn w:val="CommentTextChar"/>
    <w:link w:val="CommentSubject"/>
    <w:uiPriority w:val="99"/>
    <w:semiHidden/>
    <w:rsid w:val="002F44FF"/>
    <w:rPr>
      <w:b/>
      <w:bCs/>
      <w:sz w:val="20"/>
      <w:szCs w:val="20"/>
    </w:rPr>
  </w:style>
  <w:style w:type="paragraph" w:styleId="BalloonText">
    <w:name w:val="Balloon Text"/>
    <w:basedOn w:val="Normal"/>
    <w:link w:val="BalloonTextChar"/>
    <w:uiPriority w:val="99"/>
    <w:semiHidden/>
    <w:unhideWhenUsed/>
    <w:rsid w:val="002F4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78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2023-04-12T21:06:00Z</dcterms:created>
  <dcterms:modified xsi:type="dcterms:W3CDTF">2023-04-12T21:06:00Z</dcterms:modified>
</cp:coreProperties>
</file>